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E" w:rsidRPr="0085301D" w:rsidRDefault="00AA279E" w:rsidP="00AA279E">
      <w:pPr>
        <w:jc w:val="right"/>
        <w:rPr>
          <w:bCs/>
          <w:sz w:val="27"/>
          <w:szCs w:val="18"/>
        </w:rPr>
      </w:pPr>
      <w:r w:rsidRPr="0085301D">
        <w:rPr>
          <w:bCs/>
          <w:sz w:val="27"/>
          <w:szCs w:val="18"/>
        </w:rPr>
        <w:t>Приложение №1</w:t>
      </w:r>
    </w:p>
    <w:p w:rsidR="00AA279E" w:rsidRPr="0085301D" w:rsidRDefault="00AA279E" w:rsidP="00AA279E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СПРАВКА</w:t>
      </w:r>
    </w:p>
    <w:p w:rsidR="00AA279E" w:rsidRPr="0085301D" w:rsidRDefault="00AA279E" w:rsidP="00AA279E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по тематике обращений граждан</w:t>
      </w:r>
    </w:p>
    <w:p w:rsidR="00AA279E" w:rsidRDefault="00AA279E" w:rsidP="00AA279E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  <w:r>
        <w:rPr>
          <w:b/>
          <w:bCs/>
          <w:sz w:val="27"/>
          <w:szCs w:val="18"/>
        </w:rPr>
        <w:t>с 01 июля по 31</w:t>
      </w:r>
      <w:r w:rsidRPr="0085301D">
        <w:rPr>
          <w:b/>
          <w:bCs/>
          <w:sz w:val="27"/>
          <w:szCs w:val="18"/>
        </w:rPr>
        <w:t xml:space="preserve"> </w:t>
      </w:r>
      <w:r>
        <w:rPr>
          <w:b/>
          <w:bCs/>
          <w:sz w:val="27"/>
          <w:szCs w:val="18"/>
        </w:rPr>
        <w:t>июля 2019</w:t>
      </w:r>
      <w:r w:rsidRPr="0085301D">
        <w:rPr>
          <w:b/>
          <w:bCs/>
          <w:sz w:val="27"/>
          <w:szCs w:val="18"/>
        </w:rPr>
        <w:t xml:space="preserve"> года</w:t>
      </w:r>
    </w:p>
    <w:p w:rsidR="00AA279E" w:rsidRPr="0085301D" w:rsidRDefault="00AA279E" w:rsidP="00AA279E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92"/>
        <w:gridCol w:w="7212"/>
        <w:gridCol w:w="1777"/>
      </w:tblGrid>
      <w:tr w:rsidR="00AA279E" w:rsidRPr="0085301D" w:rsidTr="00295B7C">
        <w:trPr>
          <w:trHeight w:val="707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jc w:val="center"/>
            </w:pPr>
            <w:r w:rsidRPr="00446AC1">
              <w:t xml:space="preserve">№ </w:t>
            </w:r>
            <w:proofErr w:type="gramStart"/>
            <w:r w:rsidRPr="00446AC1">
              <w:t>п</w:t>
            </w:r>
            <w:proofErr w:type="gramEnd"/>
            <w:r w:rsidRPr="00446AC1">
              <w:t>/п</w:t>
            </w:r>
          </w:p>
        </w:tc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jc w:val="center"/>
            </w:pPr>
            <w:r w:rsidRPr="00446AC1">
              <w:t>Наименование тематики документа</w:t>
            </w:r>
          </w:p>
        </w:tc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jc w:val="center"/>
            </w:pPr>
            <w:r w:rsidRPr="00446AC1">
              <w:t>Количество д</w:t>
            </w:r>
            <w:r w:rsidRPr="00446AC1">
              <w:t>о</w:t>
            </w:r>
            <w:r w:rsidRPr="00446AC1">
              <w:t>кументов</w:t>
            </w:r>
          </w:p>
        </w:tc>
      </w:tr>
      <w:tr w:rsidR="00AA279E" w:rsidRPr="0085301D" w:rsidTr="00295B7C">
        <w:trPr>
          <w:trHeight w:val="411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338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3.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0001.0002.0025.0120 Цены и ценообразование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</w:t>
            </w:r>
          </w:p>
        </w:tc>
      </w:tr>
      <w:tr w:rsidR="00AA279E" w:rsidRPr="0085301D" w:rsidTr="00295B7C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4.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0001.0002.0027.0123 Принятое по обращению решение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5.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48</w:t>
            </w:r>
          </w:p>
        </w:tc>
      </w:tr>
      <w:tr w:rsidR="00AA279E" w:rsidRPr="0085301D" w:rsidTr="00295B7C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6.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7.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322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8.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8</w:t>
            </w:r>
          </w:p>
        </w:tc>
      </w:tr>
      <w:tr w:rsidR="00AA279E" w:rsidRPr="0085301D" w:rsidTr="00295B7C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9.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12</w:t>
            </w:r>
          </w:p>
        </w:tc>
      </w:tr>
      <w:tr w:rsidR="00AA279E" w:rsidRPr="0085301D" w:rsidTr="00295B7C">
        <w:trPr>
          <w:trHeight w:val="300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10.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0002.0006.0065.0257 Выплата заработной платы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11.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0003.0008.0086.0537 Государственная политика в налоговой сфере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12.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0003.0008.0086.0540 Земельный налог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13.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2</w:t>
            </w:r>
          </w:p>
        </w:tc>
      </w:tr>
      <w:tr w:rsidR="00AA279E" w:rsidRPr="0085301D" w:rsidTr="00295B7C">
        <w:trPr>
          <w:trHeight w:val="298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14.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0003.0008.0086.0543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13</w:t>
            </w:r>
          </w:p>
        </w:tc>
      </w:tr>
      <w:tr w:rsidR="00AA279E" w:rsidRPr="0085301D" w:rsidTr="00295B7C">
        <w:trPr>
          <w:trHeight w:val="320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15.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0003.0008.0086.0544 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25</w:t>
            </w:r>
          </w:p>
        </w:tc>
      </w:tr>
      <w:tr w:rsidR="00AA279E" w:rsidRPr="0085301D" w:rsidTr="00295B7C">
        <w:trPr>
          <w:trHeight w:val="314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16.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48</w:t>
            </w:r>
          </w:p>
        </w:tc>
      </w:tr>
      <w:tr w:rsidR="00AA279E" w:rsidRPr="0085301D" w:rsidTr="00295B7C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17.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0003.0008.0086.0547 Госпошлины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</w:t>
            </w:r>
          </w:p>
        </w:tc>
      </w:tr>
      <w:tr w:rsidR="00AA279E" w:rsidRPr="0085301D" w:rsidTr="00295B7C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18.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16</w:t>
            </w:r>
          </w:p>
        </w:tc>
      </w:tr>
      <w:tr w:rsidR="00AA279E" w:rsidRPr="0085301D" w:rsidTr="00295B7C">
        <w:trPr>
          <w:trHeight w:val="346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19.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0003.0008.0086.0549 Юридические вопросы по налогам и сборам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3</w:t>
            </w:r>
          </w:p>
        </w:tc>
      </w:tr>
      <w:tr w:rsidR="00AA279E" w:rsidRPr="0085301D" w:rsidTr="00295B7C">
        <w:trPr>
          <w:trHeight w:val="265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20.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7</w:t>
            </w:r>
          </w:p>
        </w:tc>
      </w:tr>
      <w:tr w:rsidR="00AA279E" w:rsidRPr="0085301D" w:rsidTr="00295B7C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21.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bookmarkStart w:id="0" w:name="OLE_LINK1"/>
            <w:r w:rsidRPr="00602157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5</w:t>
            </w:r>
          </w:p>
        </w:tc>
      </w:tr>
      <w:bookmarkEnd w:id="0"/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22.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18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23.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44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24.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 xml:space="preserve">0003.0008.0086.0558 Задолженность по налогам, сборам и взносам </w:t>
            </w:r>
            <w:r w:rsidRPr="00602157">
              <w:rPr>
                <w:noProof/>
              </w:rPr>
              <w:lastRenderedPageBreak/>
              <w:t>в бюджеты 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lastRenderedPageBreak/>
              <w:t>40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lastRenderedPageBreak/>
              <w:t>25.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3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26.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51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27.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9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28.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8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29.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3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Pr="00446AC1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30.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54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31.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2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32.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0003.0009.0102.0771 Качество товаров. Защита прав потребителей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1</w:t>
            </w:r>
          </w:p>
        </w:tc>
      </w:tr>
      <w:tr w:rsidR="00AA279E" w:rsidRPr="0085301D" w:rsidTr="00295B7C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AA279E" w:rsidRDefault="00AA279E" w:rsidP="00295B7C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33.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rPr>
                <w:noProof/>
              </w:rPr>
            </w:pPr>
            <w:r w:rsidRPr="00602157">
              <w:rPr>
                <w:noProof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A279E" w:rsidRPr="00602157" w:rsidRDefault="00AA279E" w:rsidP="00295B7C">
            <w:pPr>
              <w:jc w:val="right"/>
              <w:rPr>
                <w:noProof/>
              </w:rPr>
            </w:pPr>
            <w:r w:rsidRPr="00602157">
              <w:rPr>
                <w:noProof/>
              </w:rPr>
              <w:t>435</w:t>
            </w:r>
          </w:p>
        </w:tc>
      </w:tr>
    </w:tbl>
    <w:p w:rsidR="00874E5E" w:rsidRDefault="00AA279E">
      <w:bookmarkStart w:id="1" w:name="_GoBack"/>
      <w:bookmarkEnd w:id="1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2B1"/>
    <w:multiLevelType w:val="hybridMultilevel"/>
    <w:tmpl w:val="1DD82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9E"/>
    <w:rsid w:val="00395E78"/>
    <w:rsid w:val="007A25D6"/>
    <w:rsid w:val="00A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7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7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2019-08-20T07:57:00Z</dcterms:created>
  <dcterms:modified xsi:type="dcterms:W3CDTF">2019-08-20T07:57:00Z</dcterms:modified>
</cp:coreProperties>
</file>